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EF6C5E" w14:textId="02B502F7" w:rsidR="0091370D" w:rsidRDefault="00A81115" w:rsidP="00A81115">
      <w:pPr>
        <w:spacing w:after="0" w:line="240" w:lineRule="auto"/>
      </w:pPr>
      <w:r>
        <w:t>Faith Talk Activity – August 30, 2026</w:t>
      </w:r>
    </w:p>
    <w:p w14:paraId="1DFDCEE5" w14:textId="77777777" w:rsidR="00A81115" w:rsidRDefault="00A81115" w:rsidP="00A81115">
      <w:pPr>
        <w:spacing w:after="0" w:line="240" w:lineRule="auto"/>
      </w:pPr>
    </w:p>
    <w:p w14:paraId="195CF3B0" w14:textId="79AD501C" w:rsidR="00A81115" w:rsidRDefault="00A81115" w:rsidP="00A81115">
      <w:pPr>
        <w:spacing w:after="0" w:line="240" w:lineRule="auto"/>
        <w:rPr>
          <w:b/>
          <w:bCs/>
        </w:rPr>
      </w:pPr>
      <w:r>
        <w:rPr>
          <w:b/>
          <w:bCs/>
        </w:rPr>
        <w:t>Family Friendly Activity: The Direct Line</w:t>
      </w:r>
    </w:p>
    <w:p w14:paraId="29941DF0" w14:textId="77777777" w:rsidR="00A81115" w:rsidRDefault="00A81115" w:rsidP="00A81115">
      <w:pPr>
        <w:spacing w:after="0" w:line="240" w:lineRule="auto"/>
        <w:rPr>
          <w:b/>
          <w:bCs/>
        </w:rPr>
      </w:pPr>
    </w:p>
    <w:p w14:paraId="5B333F58" w14:textId="0FB46705" w:rsidR="00A81115" w:rsidRDefault="00A81115" w:rsidP="00A81115">
      <w:pPr>
        <w:spacing w:after="0" w:line="240" w:lineRule="auto"/>
        <w:rPr>
          <w:b/>
          <w:bCs/>
        </w:rPr>
      </w:pPr>
      <w:r>
        <w:rPr>
          <w:b/>
          <w:bCs/>
        </w:rPr>
        <w:t>Materials needed:</w:t>
      </w:r>
    </w:p>
    <w:p w14:paraId="2F4C9256" w14:textId="103ED59F" w:rsidR="00A81115" w:rsidRPr="00A81115" w:rsidRDefault="00A81115" w:rsidP="00A81115">
      <w:pPr>
        <w:pStyle w:val="ListParagraph"/>
        <w:numPr>
          <w:ilvl w:val="0"/>
          <w:numId w:val="1"/>
        </w:numPr>
        <w:spacing w:after="0" w:line="240" w:lineRule="auto"/>
        <w:rPr>
          <w:b/>
          <w:bCs/>
        </w:rPr>
      </w:pPr>
      <w:r>
        <w:t>Two plastic or paper cups</w:t>
      </w:r>
    </w:p>
    <w:p w14:paraId="25190D8B" w14:textId="5C04D42E" w:rsidR="00A81115" w:rsidRPr="00A81115" w:rsidRDefault="00A81115" w:rsidP="00A81115">
      <w:pPr>
        <w:pStyle w:val="ListParagraph"/>
        <w:numPr>
          <w:ilvl w:val="0"/>
          <w:numId w:val="1"/>
        </w:numPr>
        <w:spacing w:after="0" w:line="240" w:lineRule="auto"/>
        <w:rPr>
          <w:b/>
          <w:bCs/>
        </w:rPr>
      </w:pPr>
      <w:r>
        <w:t>String</w:t>
      </w:r>
    </w:p>
    <w:p w14:paraId="293A81B4" w14:textId="09B16341" w:rsidR="00A81115" w:rsidRPr="00A81115" w:rsidRDefault="00A81115" w:rsidP="00A81115">
      <w:pPr>
        <w:pStyle w:val="ListParagraph"/>
        <w:numPr>
          <w:ilvl w:val="0"/>
          <w:numId w:val="1"/>
        </w:numPr>
        <w:spacing w:after="0" w:line="240" w:lineRule="auto"/>
        <w:rPr>
          <w:b/>
          <w:bCs/>
        </w:rPr>
      </w:pPr>
      <w:r>
        <w:t>Two paper clips</w:t>
      </w:r>
    </w:p>
    <w:p w14:paraId="5CEA2038" w14:textId="6166845D" w:rsidR="00A81115" w:rsidRPr="00A81115" w:rsidRDefault="00A81115" w:rsidP="00A81115">
      <w:pPr>
        <w:pStyle w:val="ListParagraph"/>
        <w:numPr>
          <w:ilvl w:val="0"/>
          <w:numId w:val="1"/>
        </w:numPr>
        <w:spacing w:after="0" w:line="240" w:lineRule="auto"/>
        <w:rPr>
          <w:b/>
          <w:bCs/>
        </w:rPr>
      </w:pPr>
      <w:r>
        <w:t>Something to cut or poke holes in the cups</w:t>
      </w:r>
    </w:p>
    <w:p w14:paraId="4B2CFB62" w14:textId="77777777" w:rsidR="00A81115" w:rsidRDefault="00A81115" w:rsidP="00A81115">
      <w:pPr>
        <w:spacing w:after="0" w:line="240" w:lineRule="auto"/>
        <w:rPr>
          <w:b/>
          <w:bCs/>
        </w:rPr>
      </w:pPr>
    </w:p>
    <w:p w14:paraId="0D2580EE" w14:textId="6F2C618B" w:rsidR="00A81115" w:rsidRDefault="00A81115" w:rsidP="00A81115">
      <w:pPr>
        <w:spacing w:after="0" w:line="240" w:lineRule="auto"/>
        <w:rPr>
          <w:b/>
          <w:bCs/>
        </w:rPr>
      </w:pPr>
      <w:r>
        <w:rPr>
          <w:b/>
          <w:bCs/>
        </w:rPr>
        <w:t>Instructions:</w:t>
      </w:r>
    </w:p>
    <w:p w14:paraId="6622CB6F" w14:textId="170FD9BF" w:rsidR="00A81115" w:rsidRDefault="00A81115" w:rsidP="00A81115">
      <w:pPr>
        <w:spacing w:after="0" w:line="240" w:lineRule="auto"/>
      </w:pPr>
      <w:r>
        <w:t>Make a simple “cup telephone” by poking or cutting holes into the center of the bottom of each cup. Cut your string to the desired length. Push one end of the string from the outside through the hole in the bottom of the first cup. Tie that end of the string securely around a paper clip inside the cup, then repeat with the second cup.</w:t>
      </w:r>
    </w:p>
    <w:p w14:paraId="507C0109" w14:textId="77777777" w:rsidR="00A81115" w:rsidRDefault="00A81115" w:rsidP="00A81115">
      <w:pPr>
        <w:spacing w:after="0" w:line="240" w:lineRule="auto"/>
      </w:pPr>
    </w:p>
    <w:p w14:paraId="081BF164" w14:textId="5BE5093E" w:rsidR="00A81115" w:rsidRPr="00A81115" w:rsidRDefault="00A81115" w:rsidP="00A81115">
      <w:pPr>
        <w:spacing w:after="0" w:line="240" w:lineRule="auto"/>
      </w:pPr>
      <w:r>
        <w:t>Stretch the string out and have family members share messages across the cup telephone. Try the cup telephone around corners or in places where you can’t see the other person.</w:t>
      </w:r>
    </w:p>
    <w:p w14:paraId="4F684EB8" w14:textId="77777777" w:rsidR="00A81115" w:rsidRDefault="00A81115" w:rsidP="00A81115">
      <w:pPr>
        <w:spacing w:after="0" w:line="240" w:lineRule="auto"/>
        <w:rPr>
          <w:b/>
          <w:bCs/>
        </w:rPr>
      </w:pPr>
    </w:p>
    <w:p w14:paraId="2D7B13BF" w14:textId="58269D67" w:rsidR="00A81115" w:rsidRPr="00A81115" w:rsidRDefault="00A81115" w:rsidP="00A81115">
      <w:pPr>
        <w:spacing w:after="0" w:line="240" w:lineRule="auto"/>
        <w:rPr>
          <w:i/>
          <w:iCs/>
        </w:rPr>
      </w:pPr>
      <w:r w:rsidRPr="00A81115">
        <w:rPr>
          <w:i/>
          <w:iCs/>
        </w:rPr>
        <w:t>Sit down and talk about it:</w:t>
      </w:r>
    </w:p>
    <w:p w14:paraId="57044649" w14:textId="6F7D59BE" w:rsidR="00A81115" w:rsidRPr="00A81115" w:rsidRDefault="00A81115" w:rsidP="00A81115">
      <w:pPr>
        <w:spacing w:after="0" w:line="240" w:lineRule="auto"/>
      </w:pPr>
      <w:r w:rsidRPr="00A81115">
        <w:t xml:space="preserve">How would you feel if you had something </w:t>
      </w:r>
      <w:proofErr w:type="gramStart"/>
      <w:r w:rsidRPr="00A81115">
        <w:t>really important</w:t>
      </w:r>
      <w:proofErr w:type="gramEnd"/>
      <w:r w:rsidRPr="00A81115">
        <w:t xml:space="preserve"> to say to someone, but you weren't sure they could hear you?</w:t>
      </w:r>
    </w:p>
    <w:p w14:paraId="52446785" w14:textId="77777777" w:rsidR="00A81115" w:rsidRDefault="00A81115" w:rsidP="00A81115">
      <w:pPr>
        <w:spacing w:after="0" w:line="240" w:lineRule="auto"/>
      </w:pPr>
    </w:p>
    <w:p w14:paraId="30A0AA57" w14:textId="44C75311" w:rsidR="00A81115" w:rsidRDefault="00A81115" w:rsidP="00A81115">
      <w:pPr>
        <w:spacing w:after="0" w:line="240" w:lineRule="auto"/>
      </w:pPr>
      <w:r w:rsidRPr="00A81115">
        <w:t>Let them experiment with the cup phone. Then have one person say something quietly into the cup while the other listens.</w:t>
      </w:r>
      <w:r>
        <w:t xml:space="preserve"> </w:t>
      </w:r>
      <w:r w:rsidRPr="00A81115">
        <w:t xml:space="preserve">Talk about what makes the person confident that the other person is </w:t>
      </w:r>
      <w:proofErr w:type="gramStart"/>
      <w:r w:rsidRPr="00A81115">
        <w:t>actually hearing</w:t>
      </w:r>
      <w:proofErr w:type="gramEnd"/>
      <w:r w:rsidRPr="00A81115">
        <w:t xml:space="preserve"> them.</w:t>
      </w:r>
    </w:p>
    <w:p w14:paraId="045BE969" w14:textId="77777777" w:rsidR="00A81115" w:rsidRDefault="00A81115" w:rsidP="00A81115">
      <w:pPr>
        <w:spacing w:after="0" w:line="240" w:lineRule="auto"/>
      </w:pPr>
    </w:p>
    <w:p w14:paraId="485349C4" w14:textId="4BFB81DF" w:rsidR="00A81115" w:rsidRPr="00A81115" w:rsidRDefault="00A81115" w:rsidP="00A81115">
      <w:pPr>
        <w:spacing w:after="0" w:line="240" w:lineRule="auto"/>
        <w:rPr>
          <w:i/>
          <w:iCs/>
        </w:rPr>
      </w:pPr>
      <w:r w:rsidRPr="00A81115">
        <w:rPr>
          <w:i/>
          <w:iCs/>
        </w:rPr>
        <w:t>Then connect it to the sermon:</w:t>
      </w:r>
    </w:p>
    <w:p w14:paraId="1D5098E0" w14:textId="3F0D20FC" w:rsidR="000B3C6A" w:rsidRDefault="000B3C6A" w:rsidP="00A81115">
      <w:pPr>
        <w:spacing w:after="0" w:line="240" w:lineRule="auto"/>
      </w:pPr>
      <w:r>
        <w:t>Ask, “How is praying to God different than talking to someone on the phone?” and all your family members to respond.</w:t>
      </w:r>
    </w:p>
    <w:p w14:paraId="0F4C7FD3" w14:textId="77777777" w:rsidR="000B3C6A" w:rsidRDefault="000B3C6A" w:rsidP="00A81115">
      <w:pPr>
        <w:spacing w:after="0" w:line="240" w:lineRule="auto"/>
      </w:pPr>
    </w:p>
    <w:p w14:paraId="0F2BBA91" w14:textId="78EFA9C3" w:rsidR="00A81115" w:rsidRDefault="00A81115" w:rsidP="00A81115">
      <w:pPr>
        <w:spacing w:after="0" w:line="240" w:lineRule="auto"/>
      </w:pPr>
      <w:r w:rsidRPr="00A81115">
        <w:t>Sometimes we can feel like we're talking into the air when we pray. We can't see God, and we don't always get an immediate answer. But 1 John tells us that when we pray according to God's will, He hears us. Our confidence in prayer isn't based on whether we get exactly what we ask for. Our confidence comes from knowing that God hears us and is faithful.</w:t>
      </w:r>
    </w:p>
    <w:p w14:paraId="4609E48B" w14:textId="77777777" w:rsidR="00A81115" w:rsidRPr="00A81115" w:rsidRDefault="00A81115" w:rsidP="00A81115">
      <w:pPr>
        <w:spacing w:after="0" w:line="240" w:lineRule="auto"/>
      </w:pPr>
    </w:p>
    <w:p w14:paraId="6D090E0A" w14:textId="0AA71B2C" w:rsidR="00A81115" w:rsidRDefault="00A81115" w:rsidP="00A81115">
      <w:pPr>
        <w:spacing w:after="0" w:line="240" w:lineRule="auto"/>
      </w:pPr>
      <w:r w:rsidRPr="00A81115">
        <w:t>We don't pray confidently because we know what God will do. We pray confidently because we know who God is</w:t>
      </w:r>
      <w:r>
        <w:t xml:space="preserve"> and we know the life we have in His Son.</w:t>
      </w:r>
    </w:p>
    <w:p w14:paraId="4C845F14" w14:textId="77777777" w:rsidR="00A81115" w:rsidRDefault="00A81115" w:rsidP="00A81115">
      <w:pPr>
        <w:spacing w:after="0" w:line="240" w:lineRule="auto"/>
      </w:pPr>
    </w:p>
    <w:p w14:paraId="779EDA8C" w14:textId="2ABCACC6" w:rsidR="00A81115" w:rsidRPr="00A81115" w:rsidRDefault="00A81115" w:rsidP="00A81115">
      <w:pPr>
        <w:spacing w:after="0" w:line="240" w:lineRule="auto"/>
        <w:rPr>
          <w:i/>
          <w:iCs/>
        </w:rPr>
      </w:pPr>
      <w:r w:rsidRPr="00A81115">
        <w:rPr>
          <w:i/>
          <w:iCs/>
        </w:rPr>
        <w:t>Close with this:</w:t>
      </w:r>
    </w:p>
    <w:p w14:paraId="4E0E91AC" w14:textId="7EE5470E" w:rsidR="00A81115" w:rsidRPr="00A81115" w:rsidRDefault="00A81115" w:rsidP="00A81115">
      <w:pPr>
        <w:spacing w:after="0" w:line="240" w:lineRule="auto"/>
      </w:pPr>
      <w:r w:rsidRPr="00A81115">
        <w:t xml:space="preserve">Have everyone name one person who needs God's </w:t>
      </w:r>
      <w:proofErr w:type="gramStart"/>
      <w:r w:rsidRPr="00A81115">
        <w:t>help, and</w:t>
      </w:r>
      <w:proofErr w:type="gramEnd"/>
      <w:r w:rsidRPr="00A81115">
        <w:t xml:space="preserve"> pray for that person together every day this week.</w:t>
      </w:r>
    </w:p>
    <w:sectPr w:rsidR="00A81115" w:rsidRPr="00A811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268308D"/>
    <w:multiLevelType w:val="hybridMultilevel"/>
    <w:tmpl w:val="9A9A7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749459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115"/>
    <w:rsid w:val="00007713"/>
    <w:rsid w:val="000B3C6A"/>
    <w:rsid w:val="008F3D0B"/>
    <w:rsid w:val="0091370D"/>
    <w:rsid w:val="00A81115"/>
    <w:rsid w:val="00FA5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3B09C0"/>
  <w15:chartTrackingRefBased/>
  <w15:docId w15:val="{FF5D3FDD-19D3-994D-B8AD-672E175F0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imes New Roman (Body CS)"/>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11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11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111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111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8111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8111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8111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8111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8111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1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11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111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111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8111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8111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8111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8111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8111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811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11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111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111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81115"/>
    <w:pPr>
      <w:spacing w:before="160"/>
      <w:jc w:val="center"/>
    </w:pPr>
    <w:rPr>
      <w:i/>
      <w:iCs/>
      <w:color w:val="404040" w:themeColor="text1" w:themeTint="BF"/>
    </w:rPr>
  </w:style>
  <w:style w:type="character" w:customStyle="1" w:styleId="QuoteChar">
    <w:name w:val="Quote Char"/>
    <w:basedOn w:val="DefaultParagraphFont"/>
    <w:link w:val="Quote"/>
    <w:uiPriority w:val="29"/>
    <w:rsid w:val="00A81115"/>
    <w:rPr>
      <w:i/>
      <w:iCs/>
      <w:color w:val="404040" w:themeColor="text1" w:themeTint="BF"/>
    </w:rPr>
  </w:style>
  <w:style w:type="paragraph" w:styleId="ListParagraph">
    <w:name w:val="List Paragraph"/>
    <w:basedOn w:val="Normal"/>
    <w:uiPriority w:val="34"/>
    <w:qFormat/>
    <w:rsid w:val="00A81115"/>
    <w:pPr>
      <w:ind w:left="720"/>
      <w:contextualSpacing/>
    </w:pPr>
  </w:style>
  <w:style w:type="character" w:styleId="IntenseEmphasis">
    <w:name w:val="Intense Emphasis"/>
    <w:basedOn w:val="DefaultParagraphFont"/>
    <w:uiPriority w:val="21"/>
    <w:qFormat/>
    <w:rsid w:val="00A81115"/>
    <w:rPr>
      <w:i/>
      <w:iCs/>
      <w:color w:val="0F4761" w:themeColor="accent1" w:themeShade="BF"/>
    </w:rPr>
  </w:style>
  <w:style w:type="paragraph" w:styleId="IntenseQuote">
    <w:name w:val="Intense Quote"/>
    <w:basedOn w:val="Normal"/>
    <w:next w:val="Normal"/>
    <w:link w:val="IntenseQuoteChar"/>
    <w:uiPriority w:val="30"/>
    <w:qFormat/>
    <w:rsid w:val="00A811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1115"/>
    <w:rPr>
      <w:i/>
      <w:iCs/>
      <w:color w:val="0F4761" w:themeColor="accent1" w:themeShade="BF"/>
    </w:rPr>
  </w:style>
  <w:style w:type="character" w:styleId="IntenseReference">
    <w:name w:val="Intense Reference"/>
    <w:basedOn w:val="DefaultParagraphFont"/>
    <w:uiPriority w:val="32"/>
    <w:qFormat/>
    <w:rsid w:val="00A811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337</Words>
  <Characters>1524</Characters>
  <Application>Microsoft Office Word</Application>
  <DocSecurity>0</DocSecurity>
  <Lines>36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Perry</dc:creator>
  <cp:keywords/>
  <dc:description/>
  <cp:lastModifiedBy>Jared Perry</cp:lastModifiedBy>
  <cp:revision>1</cp:revision>
  <dcterms:created xsi:type="dcterms:W3CDTF">2026-08-27T18:06:00Z</dcterms:created>
  <dcterms:modified xsi:type="dcterms:W3CDTF">2026-08-27T18:18:00Z</dcterms:modified>
</cp:coreProperties>
</file>